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90" w:rsidRPr="00B86E5B" w:rsidRDefault="00D85190" w:rsidP="00D8519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86E5B">
        <w:rPr>
          <w:rFonts w:ascii="Times New Roman" w:hAnsi="Times New Roman" w:cs="Times New Roman"/>
          <w:sz w:val="20"/>
          <w:szCs w:val="20"/>
        </w:rPr>
        <w:t>Проект внесен прокуратурой</w:t>
      </w:r>
    </w:p>
    <w:p w:rsidR="00D85190" w:rsidRDefault="00D85190" w:rsidP="00D8519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86E5B">
        <w:rPr>
          <w:rFonts w:ascii="Times New Roman" w:hAnsi="Times New Roman" w:cs="Times New Roman"/>
          <w:sz w:val="20"/>
          <w:szCs w:val="20"/>
        </w:rPr>
        <w:t>Михайловского района</w:t>
      </w:r>
    </w:p>
    <w:p w:rsidR="00D85190" w:rsidRDefault="00D85190" w:rsidP="00D8519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85190" w:rsidRDefault="00D85190" w:rsidP="00D8519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85190" w:rsidRDefault="00D85190" w:rsidP="00D8519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85190" w:rsidRPr="00D85190" w:rsidRDefault="00D85190" w:rsidP="00D8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190">
        <w:rPr>
          <w:rFonts w:ascii="Times New Roman" w:hAnsi="Times New Roman" w:cs="Times New Roman"/>
          <w:b/>
          <w:sz w:val="28"/>
          <w:szCs w:val="28"/>
        </w:rPr>
        <w:t>ФИНАНСОВО-ЭКОНОМИЧЕСКОЕ ОБОСНОВАНИЕ</w:t>
      </w:r>
    </w:p>
    <w:p w:rsidR="00D85190" w:rsidRPr="00D85190" w:rsidRDefault="00D85190" w:rsidP="00D85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85190">
        <w:rPr>
          <w:rFonts w:ascii="Times New Roman" w:hAnsi="Times New Roman" w:cs="Times New Roman"/>
          <w:sz w:val="28"/>
          <w:szCs w:val="28"/>
        </w:rPr>
        <w:t xml:space="preserve">к проекту решения Думы 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решения</w:t>
      </w:r>
      <w:r w:rsidRPr="001D58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применении к депутату Думы </w:t>
      </w:r>
      <w:r w:rsidRPr="00D85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1D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5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Михайловского муниципального района – главе администрации Михайловского муниципального района м</w:t>
      </w:r>
      <w:r w:rsidRPr="001D58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519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</w:t>
      </w:r>
    </w:p>
    <w:p w:rsidR="00D85190" w:rsidRPr="00D85190" w:rsidRDefault="00D85190" w:rsidP="00D85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D85190" w:rsidRPr="00D85190" w:rsidRDefault="00D85190" w:rsidP="00D85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D85190" w:rsidRPr="00D85190" w:rsidRDefault="00D85190" w:rsidP="00D85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8519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Реализация решения Думы 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D58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решения</w:t>
      </w:r>
      <w:r w:rsidRPr="001D58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применении к депутату Думы </w:t>
      </w:r>
      <w:r w:rsidRPr="00D85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1D5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85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Михайловского муниципального района – главе администрации Михайловского муниципального района м</w:t>
      </w:r>
      <w:r w:rsidRPr="001D58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 ответственности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519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не потребует дополнительных расходов бюджета Михайловского муниципального района.</w:t>
      </w:r>
    </w:p>
    <w:p w:rsidR="00D85190" w:rsidRPr="00D85190" w:rsidRDefault="00D85190" w:rsidP="00D85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D85190" w:rsidRPr="00D85190" w:rsidRDefault="00D85190" w:rsidP="00D8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8519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Прокурор района</w:t>
      </w:r>
    </w:p>
    <w:p w:rsidR="00D85190" w:rsidRPr="00D85190" w:rsidRDefault="00D85190" w:rsidP="00D8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</w:p>
    <w:p w:rsidR="00D85190" w:rsidRPr="00D85190" w:rsidRDefault="00D85190" w:rsidP="00D85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</w:pPr>
      <w:r w:rsidRPr="00D8519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старший советник юстиции      </w:t>
      </w:r>
      <w:bookmarkStart w:id="0" w:name="_GoBack"/>
      <w:bookmarkEnd w:id="0"/>
      <w:r w:rsidRPr="00D8519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                                                                           А.С. Быков</w:t>
      </w:r>
    </w:p>
    <w:p w:rsidR="00D85190" w:rsidRPr="007968EE" w:rsidRDefault="00D85190" w:rsidP="00D85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</w:p>
    <w:p w:rsidR="00D85190" w:rsidRPr="00B86E5B" w:rsidRDefault="00D85190" w:rsidP="00D851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01004" w:rsidRDefault="00901004"/>
    <w:sectPr w:rsidR="0090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190"/>
    <w:rsid w:val="00901004"/>
    <w:rsid w:val="00D8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1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2020-06-08T13:01:00Z</cp:lastPrinted>
  <dcterms:created xsi:type="dcterms:W3CDTF">2020-06-08T13:00:00Z</dcterms:created>
  <dcterms:modified xsi:type="dcterms:W3CDTF">2020-06-08T13:04:00Z</dcterms:modified>
</cp:coreProperties>
</file>